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D1" w:rsidRPr="00D458D1" w:rsidRDefault="00D458D1" w:rsidP="00D458D1">
      <w:pPr>
        <w:tabs>
          <w:tab w:val="left" w:pos="360"/>
        </w:tabs>
        <w:spacing w:after="120" w:line="276" w:lineRule="auto"/>
        <w:jc w:val="both"/>
        <w:rPr>
          <w:rFonts w:asciiTheme="minorBidi" w:eastAsiaTheme="minorHAnsi" w:hAnsiTheme="minorBidi" w:cstheme="minorBidi"/>
          <w:b/>
          <w:bCs/>
          <w:color w:val="FF0000"/>
          <w:sz w:val="28"/>
          <w:szCs w:val="28"/>
          <w:u w:val="single"/>
        </w:rPr>
      </w:pPr>
      <w:r w:rsidRPr="00D458D1">
        <w:rPr>
          <w:rFonts w:asciiTheme="minorBidi" w:eastAsiaTheme="minorHAnsi" w:hAnsiTheme="minorBidi" w:cstheme="minorBidi"/>
          <w:b/>
          <w:bCs/>
          <w:color w:val="FF0000"/>
          <w:sz w:val="28"/>
          <w:szCs w:val="28"/>
          <w:u w:val="single"/>
        </w:rPr>
        <w:t>The submitted commercial offer must follow the below pricing table structure:</w:t>
      </w:r>
      <w:bookmarkStart w:id="0" w:name="_GoBack"/>
      <w:bookmarkEnd w:id="0"/>
    </w:p>
    <w:p w:rsidR="00D458D1" w:rsidRPr="008B0A34" w:rsidRDefault="00D458D1" w:rsidP="00D458D1">
      <w:pPr>
        <w:pStyle w:val="ListParagraph"/>
        <w:spacing w:line="276" w:lineRule="auto"/>
        <w:jc w:val="both"/>
        <w:rPr>
          <w:color w:val="000000" w:themeColor="text1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4"/>
      </w:tblGrid>
      <w:tr w:rsidR="00D458D1" w:rsidRPr="008B0A34" w:rsidTr="00A8298F">
        <w:trPr>
          <w:trHeight w:val="255"/>
          <w:jc w:val="center"/>
        </w:trPr>
        <w:tc>
          <w:tcPr>
            <w:tcW w:w="8784" w:type="dxa"/>
            <w:shd w:val="clear" w:color="auto" w:fill="F2F2F2" w:themeFill="background1" w:themeFillShade="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u w:val="single"/>
              </w:rPr>
            </w:pPr>
            <w:r w:rsidRPr="008B0A34">
              <w:rPr>
                <w:rFonts w:ascii="Arial" w:eastAsiaTheme="minorHAnsi" w:hAnsi="Arial" w:cs="Arial"/>
                <w:b/>
                <w:bCs/>
                <w:sz w:val="24"/>
                <w:szCs w:val="24"/>
                <w:u w:val="single"/>
              </w:rPr>
              <w:t>Pricing Table Structure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  <w:u w:val="single"/>
              </w:rPr>
            </w:pPr>
            <w:r w:rsidRPr="008B0A34">
              <w:rPr>
                <w:rFonts w:ascii="Arial" w:eastAsiaTheme="minorHAnsi" w:hAnsi="Arial" w:cs="Arial"/>
                <w:u w:val="single"/>
              </w:rPr>
              <w:t>Solution Components - Capex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>Hardware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  <w:color w:val="FF0000"/>
              </w:rPr>
            </w:pPr>
            <w:r w:rsidRPr="008B0A34">
              <w:rPr>
                <w:rFonts w:ascii="Arial" w:eastAsiaTheme="minorHAnsi" w:hAnsi="Arial" w:cs="Arial"/>
              </w:rPr>
              <w:t xml:space="preserve">Software, features and licenses 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jc w:val="both"/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>Implementation, integration, migration, tuning (including on site pre-deployment features/functionalities review and alignment on the configuration)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>Training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>60 working days for customization after project handover to be used when needed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 xml:space="preserve">Spare parts 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  <w:b/>
                <w:bCs/>
              </w:rPr>
            </w:pPr>
            <w:r w:rsidRPr="008B0A34">
              <w:rPr>
                <w:rFonts w:ascii="Arial" w:eastAsiaTheme="minorHAnsi" w:hAnsi="Arial" w:cs="Arial"/>
                <w:b/>
                <w:bCs/>
              </w:rPr>
              <w:t>Total Part 1 - Capex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/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  <w:u w:val="single"/>
              </w:rPr>
            </w:pPr>
            <w:r w:rsidRPr="008B0A34">
              <w:rPr>
                <w:rFonts w:ascii="Arial" w:eastAsiaTheme="minorHAnsi" w:hAnsi="Arial" w:cs="Arial"/>
                <w:u w:val="single"/>
              </w:rPr>
              <w:t>3 years Support after PAC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 xml:space="preserve">Year 1 Warranty and Support as Free of Charge 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 xml:space="preserve">Year 2 Support per year including regular rules review &amp; </w:t>
            </w:r>
            <w:proofErr w:type="spellStart"/>
            <w:r w:rsidRPr="008B0A34">
              <w:rPr>
                <w:rFonts w:ascii="Arial" w:eastAsiaTheme="minorHAnsi" w:hAnsi="Arial" w:cs="Arial"/>
              </w:rPr>
              <w:t>tunin</w:t>
            </w:r>
            <w:proofErr w:type="spellEnd"/>
            <w:r w:rsidRPr="008B0A34">
              <w:rPr>
                <w:rFonts w:ascii="Arial" w:eastAsiaTheme="minorHAnsi" w:hAnsi="Arial" w:cs="Arial"/>
              </w:rPr>
              <w:t>, repair and return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 xml:space="preserve">Year 3 Support per year including regular rules review &amp; </w:t>
            </w:r>
            <w:proofErr w:type="spellStart"/>
            <w:r w:rsidRPr="008B0A34">
              <w:rPr>
                <w:rFonts w:ascii="Arial" w:eastAsiaTheme="minorHAnsi" w:hAnsi="Arial" w:cs="Arial"/>
              </w:rPr>
              <w:t>tunin</w:t>
            </w:r>
            <w:proofErr w:type="spellEnd"/>
            <w:r w:rsidRPr="008B0A34">
              <w:rPr>
                <w:rFonts w:ascii="Arial" w:eastAsiaTheme="minorHAnsi" w:hAnsi="Arial" w:cs="Arial"/>
              </w:rPr>
              <w:t>, repair and return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  <w:b/>
                <w:bCs/>
              </w:rPr>
            </w:pPr>
            <w:r w:rsidRPr="008B0A34">
              <w:rPr>
                <w:rFonts w:ascii="Arial" w:eastAsiaTheme="minorHAnsi" w:hAnsi="Arial" w:cs="Arial"/>
                <w:b/>
                <w:bCs/>
              </w:rPr>
              <w:t xml:space="preserve">Total Part 2 - </w:t>
            </w:r>
            <w:proofErr w:type="spellStart"/>
            <w:r w:rsidRPr="008B0A34">
              <w:rPr>
                <w:rFonts w:ascii="Arial" w:eastAsiaTheme="minorHAnsi" w:hAnsi="Arial" w:cs="Arial"/>
                <w:b/>
                <w:bCs/>
              </w:rPr>
              <w:t>Opex</w:t>
            </w:r>
            <w:proofErr w:type="spellEnd"/>
            <w:r w:rsidRPr="008B0A34">
              <w:rPr>
                <w:rFonts w:ascii="Arial" w:eastAsiaTheme="minorHAnsi" w:hAnsi="Arial" w:cs="Arial"/>
                <w:b/>
                <w:bCs/>
              </w:rPr>
              <w:t xml:space="preserve"> - 3 years Support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/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r w:rsidRPr="008B0A34">
              <w:rPr>
                <w:rFonts w:ascii="Arial" w:eastAsiaTheme="minorHAnsi" w:hAnsi="Arial" w:cs="Arial"/>
                <w:u w:val="single"/>
              </w:rPr>
              <w:t xml:space="preserve">3 years License Renewable subscription after PAC 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r w:rsidRPr="008B0A34">
              <w:rPr>
                <w:rFonts w:ascii="Arial" w:eastAsiaTheme="minorHAnsi" w:hAnsi="Arial" w:cs="Arial"/>
              </w:rPr>
              <w:t xml:space="preserve">Year 1 License Subscription per year 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>Year 2 License Subscription per year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</w:rPr>
            </w:pPr>
            <w:r w:rsidRPr="008B0A34">
              <w:rPr>
                <w:rFonts w:ascii="Arial" w:eastAsiaTheme="minorHAnsi" w:hAnsi="Arial" w:cs="Arial"/>
              </w:rPr>
              <w:t>Year 3 License Subscription per year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>
            <w:r w:rsidRPr="008B0A34">
              <w:rPr>
                <w:rFonts w:ascii="Arial" w:eastAsiaTheme="minorHAnsi" w:hAnsi="Arial" w:cs="Arial"/>
                <w:b/>
                <w:bCs/>
              </w:rPr>
              <w:t xml:space="preserve">Total Part 3 - </w:t>
            </w:r>
            <w:proofErr w:type="spellStart"/>
            <w:r w:rsidRPr="008B0A34">
              <w:rPr>
                <w:rFonts w:ascii="Arial" w:eastAsiaTheme="minorHAnsi" w:hAnsi="Arial" w:cs="Arial"/>
                <w:b/>
                <w:bCs/>
              </w:rPr>
              <w:t>Opex</w:t>
            </w:r>
            <w:proofErr w:type="spellEnd"/>
            <w:r w:rsidRPr="008B0A34">
              <w:rPr>
                <w:rFonts w:ascii="Arial" w:eastAsiaTheme="minorHAnsi" w:hAnsi="Arial" w:cs="Arial"/>
                <w:b/>
                <w:bCs/>
              </w:rPr>
              <w:t xml:space="preserve"> - 3 years Subscription after Acceptance</w:t>
            </w:r>
          </w:p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8B0A34" w:rsidRDefault="00D458D1" w:rsidP="00A8298F"/>
        </w:tc>
      </w:tr>
      <w:tr w:rsidR="00D458D1" w:rsidRPr="008B0A34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8B0A34" w:rsidRDefault="00D458D1" w:rsidP="00A8298F">
            <w:pPr>
              <w:rPr>
                <w:rFonts w:ascii="Arial" w:eastAsiaTheme="minorHAnsi" w:hAnsi="Arial" w:cs="Arial"/>
                <w:b/>
                <w:bCs/>
              </w:rPr>
            </w:pPr>
            <w:r w:rsidRPr="008B0A34">
              <w:rPr>
                <w:rFonts w:ascii="Arial" w:eastAsiaTheme="minorHAnsi" w:hAnsi="Arial" w:cs="Arial"/>
                <w:b/>
                <w:bCs/>
              </w:rPr>
              <w:t>Total Offer</w:t>
            </w:r>
          </w:p>
        </w:tc>
      </w:tr>
    </w:tbl>
    <w:p w:rsidR="00797329" w:rsidRPr="00D458D1" w:rsidRDefault="00797329" w:rsidP="00D458D1"/>
    <w:sectPr w:rsidR="00797329" w:rsidRPr="00D45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6477F"/>
    <w:multiLevelType w:val="hybridMultilevel"/>
    <w:tmpl w:val="42482F30"/>
    <w:lvl w:ilvl="0" w:tplc="911201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77E1D"/>
    <w:multiLevelType w:val="hybridMultilevel"/>
    <w:tmpl w:val="BFBE72F2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F3AFB"/>
    <w:multiLevelType w:val="hybridMultilevel"/>
    <w:tmpl w:val="15E44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C6EA8"/>
    <w:multiLevelType w:val="hybridMultilevel"/>
    <w:tmpl w:val="E560301A"/>
    <w:lvl w:ilvl="0" w:tplc="9DBE1A0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3484E"/>
    <w:multiLevelType w:val="hybridMultilevel"/>
    <w:tmpl w:val="34923C40"/>
    <w:lvl w:ilvl="0" w:tplc="C1EE5DD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51863"/>
    <w:multiLevelType w:val="hybridMultilevel"/>
    <w:tmpl w:val="9384B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44DB4"/>
    <w:multiLevelType w:val="hybridMultilevel"/>
    <w:tmpl w:val="34923C40"/>
    <w:lvl w:ilvl="0" w:tplc="C1EE5DD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2022F"/>
    <w:multiLevelType w:val="hybridMultilevel"/>
    <w:tmpl w:val="8BF2243C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6124D"/>
    <w:multiLevelType w:val="hybridMultilevel"/>
    <w:tmpl w:val="8BF2243C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B262A"/>
    <w:multiLevelType w:val="hybridMultilevel"/>
    <w:tmpl w:val="E3720FC4"/>
    <w:lvl w:ilvl="0" w:tplc="39445C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81F8C"/>
    <w:multiLevelType w:val="multilevel"/>
    <w:tmpl w:val="05A28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02163C"/>
    <w:multiLevelType w:val="hybridMultilevel"/>
    <w:tmpl w:val="49BC16F0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B1F8E"/>
    <w:multiLevelType w:val="hybridMultilevel"/>
    <w:tmpl w:val="4A5880C2"/>
    <w:lvl w:ilvl="0" w:tplc="9A6CA1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367F2"/>
    <w:multiLevelType w:val="hybridMultilevel"/>
    <w:tmpl w:val="871A5D5E"/>
    <w:lvl w:ilvl="0" w:tplc="258AA5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97EA9"/>
    <w:multiLevelType w:val="hybridMultilevel"/>
    <w:tmpl w:val="6888B4D6"/>
    <w:lvl w:ilvl="0" w:tplc="15C8F8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80682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8"/>
  </w:num>
  <w:num w:numId="7">
    <w:abstractNumId w:val="6"/>
  </w:num>
  <w:num w:numId="8">
    <w:abstractNumId w:val="11"/>
  </w:num>
  <w:num w:numId="9">
    <w:abstractNumId w:val="1"/>
  </w:num>
  <w:num w:numId="10">
    <w:abstractNumId w:val="4"/>
  </w:num>
  <w:num w:numId="11">
    <w:abstractNumId w:val="12"/>
  </w:num>
  <w:num w:numId="12">
    <w:abstractNumId w:val="9"/>
  </w:num>
  <w:num w:numId="13">
    <w:abstractNumId w:val="5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23"/>
    <w:rsid w:val="00000E53"/>
    <w:rsid w:val="00001825"/>
    <w:rsid w:val="0000190D"/>
    <w:rsid w:val="00021A26"/>
    <w:rsid w:val="00027A39"/>
    <w:rsid w:val="000606C6"/>
    <w:rsid w:val="00076BEA"/>
    <w:rsid w:val="0008066F"/>
    <w:rsid w:val="00095E4B"/>
    <w:rsid w:val="000B3D20"/>
    <w:rsid w:val="000B5A80"/>
    <w:rsid w:val="000B6EC3"/>
    <w:rsid w:val="000B7D35"/>
    <w:rsid w:val="000C0370"/>
    <w:rsid w:val="000E172B"/>
    <w:rsid w:val="000E7DED"/>
    <w:rsid w:val="000F0FDB"/>
    <w:rsid w:val="000F1A36"/>
    <w:rsid w:val="000F377D"/>
    <w:rsid w:val="00105268"/>
    <w:rsid w:val="0013532A"/>
    <w:rsid w:val="0013783F"/>
    <w:rsid w:val="00137FC0"/>
    <w:rsid w:val="001647C9"/>
    <w:rsid w:val="001706BA"/>
    <w:rsid w:val="0017192D"/>
    <w:rsid w:val="00177911"/>
    <w:rsid w:val="001B5D48"/>
    <w:rsid w:val="001D10BD"/>
    <w:rsid w:val="0020750E"/>
    <w:rsid w:val="00227308"/>
    <w:rsid w:val="00230385"/>
    <w:rsid w:val="002545F0"/>
    <w:rsid w:val="00254B7E"/>
    <w:rsid w:val="00256178"/>
    <w:rsid w:val="00262B36"/>
    <w:rsid w:val="00266F05"/>
    <w:rsid w:val="00267C51"/>
    <w:rsid w:val="00282104"/>
    <w:rsid w:val="002830AD"/>
    <w:rsid w:val="00284A23"/>
    <w:rsid w:val="00294ABF"/>
    <w:rsid w:val="002B1F82"/>
    <w:rsid w:val="002B3BBB"/>
    <w:rsid w:val="002B5174"/>
    <w:rsid w:val="002D79F9"/>
    <w:rsid w:val="002E5B94"/>
    <w:rsid w:val="002F1C4B"/>
    <w:rsid w:val="003001D4"/>
    <w:rsid w:val="003025AB"/>
    <w:rsid w:val="003077F5"/>
    <w:rsid w:val="00312063"/>
    <w:rsid w:val="00317F69"/>
    <w:rsid w:val="00323719"/>
    <w:rsid w:val="003410F6"/>
    <w:rsid w:val="0036388C"/>
    <w:rsid w:val="003701F7"/>
    <w:rsid w:val="00380289"/>
    <w:rsid w:val="003969BE"/>
    <w:rsid w:val="003A2650"/>
    <w:rsid w:val="003A3188"/>
    <w:rsid w:val="003A6946"/>
    <w:rsid w:val="003E16E8"/>
    <w:rsid w:val="003E1BC8"/>
    <w:rsid w:val="003E3631"/>
    <w:rsid w:val="003E3FC3"/>
    <w:rsid w:val="003F64C4"/>
    <w:rsid w:val="003F6C8E"/>
    <w:rsid w:val="003F7252"/>
    <w:rsid w:val="0040236B"/>
    <w:rsid w:val="004154E6"/>
    <w:rsid w:val="0046538A"/>
    <w:rsid w:val="0047654B"/>
    <w:rsid w:val="00480249"/>
    <w:rsid w:val="00480BE6"/>
    <w:rsid w:val="00486915"/>
    <w:rsid w:val="0049636E"/>
    <w:rsid w:val="004A26FF"/>
    <w:rsid w:val="004B001C"/>
    <w:rsid w:val="004C1887"/>
    <w:rsid w:val="004C3AC6"/>
    <w:rsid w:val="004C57AA"/>
    <w:rsid w:val="004C5E72"/>
    <w:rsid w:val="004E46ED"/>
    <w:rsid w:val="004F400F"/>
    <w:rsid w:val="004F5852"/>
    <w:rsid w:val="005211BD"/>
    <w:rsid w:val="00531714"/>
    <w:rsid w:val="00551039"/>
    <w:rsid w:val="00561BB7"/>
    <w:rsid w:val="00575AB6"/>
    <w:rsid w:val="00584E3B"/>
    <w:rsid w:val="005861D3"/>
    <w:rsid w:val="00586CD0"/>
    <w:rsid w:val="005922E0"/>
    <w:rsid w:val="00593AA6"/>
    <w:rsid w:val="005A3A71"/>
    <w:rsid w:val="005A48E8"/>
    <w:rsid w:val="005C1301"/>
    <w:rsid w:val="005C20B7"/>
    <w:rsid w:val="005D1C1E"/>
    <w:rsid w:val="005D548B"/>
    <w:rsid w:val="005F75B6"/>
    <w:rsid w:val="00602377"/>
    <w:rsid w:val="006279A8"/>
    <w:rsid w:val="00630597"/>
    <w:rsid w:val="00631FC8"/>
    <w:rsid w:val="006400F9"/>
    <w:rsid w:val="00650ABD"/>
    <w:rsid w:val="00660A9B"/>
    <w:rsid w:val="00665A29"/>
    <w:rsid w:val="006740CF"/>
    <w:rsid w:val="00680493"/>
    <w:rsid w:val="00681395"/>
    <w:rsid w:val="00681652"/>
    <w:rsid w:val="00692197"/>
    <w:rsid w:val="006B4376"/>
    <w:rsid w:val="006B6C0C"/>
    <w:rsid w:val="006D1ED0"/>
    <w:rsid w:val="006E484C"/>
    <w:rsid w:val="00715549"/>
    <w:rsid w:val="0072141D"/>
    <w:rsid w:val="0072157E"/>
    <w:rsid w:val="00723F75"/>
    <w:rsid w:val="007266F8"/>
    <w:rsid w:val="00736D95"/>
    <w:rsid w:val="00745A21"/>
    <w:rsid w:val="00746793"/>
    <w:rsid w:val="00750E89"/>
    <w:rsid w:val="00767156"/>
    <w:rsid w:val="007702F1"/>
    <w:rsid w:val="00773307"/>
    <w:rsid w:val="007771C6"/>
    <w:rsid w:val="00777D9A"/>
    <w:rsid w:val="00786ADF"/>
    <w:rsid w:val="00796A58"/>
    <w:rsid w:val="00797329"/>
    <w:rsid w:val="007A0B88"/>
    <w:rsid w:val="007A2C79"/>
    <w:rsid w:val="007B1086"/>
    <w:rsid w:val="007B3F92"/>
    <w:rsid w:val="007C5559"/>
    <w:rsid w:val="007D04E1"/>
    <w:rsid w:val="007D0DD7"/>
    <w:rsid w:val="007D411B"/>
    <w:rsid w:val="007E4CDB"/>
    <w:rsid w:val="007E5AD5"/>
    <w:rsid w:val="007F73F2"/>
    <w:rsid w:val="00803265"/>
    <w:rsid w:val="00821CE0"/>
    <w:rsid w:val="00831010"/>
    <w:rsid w:val="00833A7B"/>
    <w:rsid w:val="00842FDA"/>
    <w:rsid w:val="00851401"/>
    <w:rsid w:val="00851676"/>
    <w:rsid w:val="0085199F"/>
    <w:rsid w:val="00860541"/>
    <w:rsid w:val="00861A09"/>
    <w:rsid w:val="008664B3"/>
    <w:rsid w:val="00874CAF"/>
    <w:rsid w:val="00875E9B"/>
    <w:rsid w:val="00883333"/>
    <w:rsid w:val="00884837"/>
    <w:rsid w:val="008B0297"/>
    <w:rsid w:val="008D16DB"/>
    <w:rsid w:val="008E4301"/>
    <w:rsid w:val="008E65D7"/>
    <w:rsid w:val="009213CD"/>
    <w:rsid w:val="009379B4"/>
    <w:rsid w:val="00946BBE"/>
    <w:rsid w:val="009519DA"/>
    <w:rsid w:val="00955C21"/>
    <w:rsid w:val="00966243"/>
    <w:rsid w:val="0096683B"/>
    <w:rsid w:val="0097550D"/>
    <w:rsid w:val="0097760B"/>
    <w:rsid w:val="009800F9"/>
    <w:rsid w:val="009823A6"/>
    <w:rsid w:val="009B6B5E"/>
    <w:rsid w:val="009C1E45"/>
    <w:rsid w:val="009C3E8D"/>
    <w:rsid w:val="009C6FB2"/>
    <w:rsid w:val="009E6570"/>
    <w:rsid w:val="009F07E3"/>
    <w:rsid w:val="009F4A10"/>
    <w:rsid w:val="009F62E1"/>
    <w:rsid w:val="00A06F8F"/>
    <w:rsid w:val="00A070CE"/>
    <w:rsid w:val="00A2346D"/>
    <w:rsid w:val="00A32B7F"/>
    <w:rsid w:val="00A32B87"/>
    <w:rsid w:val="00A353DE"/>
    <w:rsid w:val="00A36D0A"/>
    <w:rsid w:val="00A41910"/>
    <w:rsid w:val="00A443ED"/>
    <w:rsid w:val="00A64C5F"/>
    <w:rsid w:val="00A653CE"/>
    <w:rsid w:val="00A67BF9"/>
    <w:rsid w:val="00A94A8F"/>
    <w:rsid w:val="00A9733E"/>
    <w:rsid w:val="00A97372"/>
    <w:rsid w:val="00AB52B3"/>
    <w:rsid w:val="00AC1607"/>
    <w:rsid w:val="00AD0AFE"/>
    <w:rsid w:val="00AD0CF4"/>
    <w:rsid w:val="00AD442B"/>
    <w:rsid w:val="00B14632"/>
    <w:rsid w:val="00B17429"/>
    <w:rsid w:val="00B208E2"/>
    <w:rsid w:val="00B2260E"/>
    <w:rsid w:val="00B42BE5"/>
    <w:rsid w:val="00B4365C"/>
    <w:rsid w:val="00B51C61"/>
    <w:rsid w:val="00B534FB"/>
    <w:rsid w:val="00B53887"/>
    <w:rsid w:val="00B61EDD"/>
    <w:rsid w:val="00B626EE"/>
    <w:rsid w:val="00B70C76"/>
    <w:rsid w:val="00B71A79"/>
    <w:rsid w:val="00B8113B"/>
    <w:rsid w:val="00B86BC1"/>
    <w:rsid w:val="00B91DEB"/>
    <w:rsid w:val="00B9647C"/>
    <w:rsid w:val="00B96DE2"/>
    <w:rsid w:val="00BA4320"/>
    <w:rsid w:val="00BA4549"/>
    <w:rsid w:val="00BA4792"/>
    <w:rsid w:val="00BA6627"/>
    <w:rsid w:val="00BA7E63"/>
    <w:rsid w:val="00BB073B"/>
    <w:rsid w:val="00BB1B53"/>
    <w:rsid w:val="00BD594C"/>
    <w:rsid w:val="00BE5179"/>
    <w:rsid w:val="00BF092B"/>
    <w:rsid w:val="00C129FF"/>
    <w:rsid w:val="00C31286"/>
    <w:rsid w:val="00C43D52"/>
    <w:rsid w:val="00C60731"/>
    <w:rsid w:val="00C74DF6"/>
    <w:rsid w:val="00C77BF9"/>
    <w:rsid w:val="00C80736"/>
    <w:rsid w:val="00C8242B"/>
    <w:rsid w:val="00C84A89"/>
    <w:rsid w:val="00CA63A0"/>
    <w:rsid w:val="00CB35B9"/>
    <w:rsid w:val="00CD737C"/>
    <w:rsid w:val="00CD75F1"/>
    <w:rsid w:val="00CE1F72"/>
    <w:rsid w:val="00CE4091"/>
    <w:rsid w:val="00CE5CA0"/>
    <w:rsid w:val="00CF0EE1"/>
    <w:rsid w:val="00CF4115"/>
    <w:rsid w:val="00CF56C4"/>
    <w:rsid w:val="00D03859"/>
    <w:rsid w:val="00D222D8"/>
    <w:rsid w:val="00D25670"/>
    <w:rsid w:val="00D26256"/>
    <w:rsid w:val="00D321A1"/>
    <w:rsid w:val="00D348E3"/>
    <w:rsid w:val="00D4453C"/>
    <w:rsid w:val="00D458D1"/>
    <w:rsid w:val="00D64568"/>
    <w:rsid w:val="00D6593F"/>
    <w:rsid w:val="00D816E9"/>
    <w:rsid w:val="00D86E61"/>
    <w:rsid w:val="00D90674"/>
    <w:rsid w:val="00D94333"/>
    <w:rsid w:val="00DA21D9"/>
    <w:rsid w:val="00DA3751"/>
    <w:rsid w:val="00DC5F31"/>
    <w:rsid w:val="00DD60C8"/>
    <w:rsid w:val="00DE3F52"/>
    <w:rsid w:val="00E01392"/>
    <w:rsid w:val="00E079C0"/>
    <w:rsid w:val="00E15C75"/>
    <w:rsid w:val="00E1683A"/>
    <w:rsid w:val="00E23BBF"/>
    <w:rsid w:val="00E25061"/>
    <w:rsid w:val="00E27752"/>
    <w:rsid w:val="00E31004"/>
    <w:rsid w:val="00E415EB"/>
    <w:rsid w:val="00E43AC2"/>
    <w:rsid w:val="00E45979"/>
    <w:rsid w:val="00E468A7"/>
    <w:rsid w:val="00E50672"/>
    <w:rsid w:val="00E53D58"/>
    <w:rsid w:val="00E562F4"/>
    <w:rsid w:val="00E65E55"/>
    <w:rsid w:val="00E65EC8"/>
    <w:rsid w:val="00E72483"/>
    <w:rsid w:val="00E8335F"/>
    <w:rsid w:val="00E87ECC"/>
    <w:rsid w:val="00EB2A2D"/>
    <w:rsid w:val="00EB7EDC"/>
    <w:rsid w:val="00ED7210"/>
    <w:rsid w:val="00ED7344"/>
    <w:rsid w:val="00EF6081"/>
    <w:rsid w:val="00EF64A1"/>
    <w:rsid w:val="00F00CC5"/>
    <w:rsid w:val="00F01B41"/>
    <w:rsid w:val="00F30558"/>
    <w:rsid w:val="00F51680"/>
    <w:rsid w:val="00F6075E"/>
    <w:rsid w:val="00F653D7"/>
    <w:rsid w:val="00F673AB"/>
    <w:rsid w:val="00F860B4"/>
    <w:rsid w:val="00F8712F"/>
    <w:rsid w:val="00F8795C"/>
    <w:rsid w:val="00FC30DE"/>
    <w:rsid w:val="00FC580C"/>
    <w:rsid w:val="00FD35F9"/>
    <w:rsid w:val="00FE60A8"/>
    <w:rsid w:val="00FF0602"/>
    <w:rsid w:val="00FF0A76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57A58"/>
  <w15:chartTrackingRefBased/>
  <w15:docId w15:val="{68679F85-6FEB-40A6-AAFE-92F0E842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- Bullets,- Bullets,lista puntata,lp1,Elenco Bullet point,lista puntata1,lp11,Elenco Bullet point1,lista puntata2,lp12,List Paragraph2,Elenco Bullet point2,lista puntata3,lp13,List Paragraph3,Elenco Bullet point3"/>
    <w:basedOn w:val="Normal"/>
    <w:link w:val="ListParagraphChar"/>
    <w:uiPriority w:val="34"/>
    <w:qFormat/>
    <w:rsid w:val="00B5388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65EC8"/>
    <w:rPr>
      <w:color w:val="0563C1"/>
      <w:u w:val="single"/>
    </w:rPr>
  </w:style>
  <w:style w:type="character" w:customStyle="1" w:styleId="ListParagraphChar">
    <w:name w:val="List Paragraph Char"/>
    <w:aliases w:val="List Paragraph - Bullets Char,- Bullets Char,lista puntata Char,lp1 Char,Elenco Bullet point Char,lista puntata1 Char,lp11 Char,Elenco Bullet point1 Char,lista puntata2 Char,lp12 Char,List Paragraph2 Char,Elenco Bullet point2 Char"/>
    <w:basedOn w:val="DefaultParagraphFont"/>
    <w:link w:val="ListParagraph"/>
    <w:uiPriority w:val="34"/>
    <w:rsid w:val="00D458D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j.saab@touch.com.lb</dc:creator>
  <cp:keywords/>
  <dc:description/>
  <cp:lastModifiedBy>Jessy Saab</cp:lastModifiedBy>
  <cp:revision>51</cp:revision>
  <dcterms:created xsi:type="dcterms:W3CDTF">2023-11-30T09:37:00Z</dcterms:created>
  <dcterms:modified xsi:type="dcterms:W3CDTF">2023-12-12T11:00:00Z</dcterms:modified>
</cp:coreProperties>
</file>